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830" w:rsidRDefault="00281830" w:rsidP="00D05D04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1830" w:rsidRPr="00B70656" w:rsidRDefault="009B5B71" w:rsidP="00281830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8</w:t>
      </w:r>
    </w:p>
    <w:p w:rsidR="00281830" w:rsidRPr="00B70656" w:rsidRDefault="00281830" w:rsidP="00281830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281830" w:rsidRPr="00B70656" w:rsidRDefault="00913313" w:rsidP="00281830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6–1 </w:t>
      </w:r>
    </w:p>
    <w:p w:rsidR="00281830" w:rsidRPr="00B70656" w:rsidRDefault="00281830" w:rsidP="00281830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281830" w:rsidRDefault="00281830" w:rsidP="00281830">
      <w:pPr>
        <w:autoSpaceDE w:val="0"/>
        <w:autoSpaceDN w:val="0"/>
        <w:adjustRightInd w:val="0"/>
        <w:spacing w:after="720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B70656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281830" w:rsidRDefault="00281830" w:rsidP="0028183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МЕРОП</w:t>
      </w:r>
      <w:r w:rsidR="00563BF3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ИЯТИЙ</w:t>
      </w:r>
      <w:r w:rsidR="00381A20">
        <w:rPr>
          <w:rFonts w:ascii="Times New Roman" w:hAnsi="Times New Roman" w:cs="Times New Roman"/>
          <w:b/>
          <w:sz w:val="28"/>
          <w:szCs w:val="28"/>
        </w:rPr>
        <w:t>,</w:t>
      </w:r>
    </w:p>
    <w:p w:rsidR="00281830" w:rsidRDefault="00381A20" w:rsidP="0028183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381A20">
        <w:rPr>
          <w:rFonts w:ascii="Times New Roman" w:hAnsi="Times New Roman" w:cs="Times New Roman"/>
          <w:b/>
          <w:sz w:val="28"/>
          <w:szCs w:val="28"/>
        </w:rPr>
        <w:t xml:space="preserve">направленных на благоустройство населенных пунктов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образований </w:t>
      </w:r>
      <w:r w:rsidRPr="00381A20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381A20" w:rsidRDefault="00381A20" w:rsidP="0028183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579"/>
        <w:gridCol w:w="7174"/>
      </w:tblGrid>
      <w:tr w:rsidR="00281830" w:rsidTr="007D50CE">
        <w:tc>
          <w:tcPr>
            <w:tcW w:w="817" w:type="dxa"/>
          </w:tcPr>
          <w:p w:rsidR="00281830" w:rsidRPr="00B70656" w:rsidRDefault="00281830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65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79" w:type="dxa"/>
          </w:tcPr>
          <w:p w:rsidR="00281830" w:rsidRPr="00B70656" w:rsidRDefault="00281830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656">
              <w:rPr>
                <w:rFonts w:ascii="Times New Roman" w:hAnsi="Times New Roman" w:cs="Times New Roman"/>
                <w:sz w:val="28"/>
                <w:szCs w:val="28"/>
              </w:rPr>
              <w:t xml:space="preserve">Год реализации </w:t>
            </w:r>
          </w:p>
        </w:tc>
        <w:tc>
          <w:tcPr>
            <w:tcW w:w="7174" w:type="dxa"/>
          </w:tcPr>
          <w:p w:rsidR="00281830" w:rsidRPr="00B70656" w:rsidRDefault="00281830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65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</w:tr>
      <w:tr w:rsidR="00281830" w:rsidTr="007D50CE">
        <w:tc>
          <w:tcPr>
            <w:tcW w:w="817" w:type="dxa"/>
          </w:tcPr>
          <w:p w:rsidR="00281830" w:rsidRPr="00B70656" w:rsidRDefault="00281830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281830" w:rsidRPr="00B70656" w:rsidRDefault="00913313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7174" w:type="dxa"/>
          </w:tcPr>
          <w:p w:rsidR="00281830" w:rsidRPr="00B70656" w:rsidRDefault="00913313" w:rsidP="00C3594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5946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ремонту памятника «Воин» с венком и барельефом на заднем плане и благоустройство прилегающей территории</w:t>
            </w:r>
            <w:r w:rsidR="00C3594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C35946" w:rsidRPr="00C35946">
              <w:rPr>
                <w:rFonts w:ascii="Times New Roman" w:hAnsi="Times New Roman" w:cs="Times New Roman"/>
                <w:sz w:val="28"/>
                <w:szCs w:val="28"/>
              </w:rPr>
              <w:t>с. Монастырщина</w:t>
            </w:r>
            <w:r w:rsidR="00C35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35946" w:rsidRPr="00C35946">
              <w:rPr>
                <w:rFonts w:ascii="Times New Roman" w:hAnsi="Times New Roman" w:cs="Times New Roman"/>
                <w:sz w:val="28"/>
                <w:szCs w:val="28"/>
              </w:rPr>
              <w:t>Оричевс</w:t>
            </w:r>
            <w:r w:rsidR="00C35946"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proofErr w:type="spellEnd"/>
            <w:r w:rsidR="00C35946" w:rsidRPr="00C35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5946">
              <w:rPr>
                <w:rFonts w:ascii="Times New Roman" w:hAnsi="Times New Roman" w:cs="Times New Roman"/>
                <w:sz w:val="28"/>
                <w:szCs w:val="28"/>
              </w:rPr>
              <w:t>района Кировской области</w:t>
            </w:r>
          </w:p>
        </w:tc>
      </w:tr>
      <w:tr w:rsidR="00281830" w:rsidTr="007D50CE">
        <w:tc>
          <w:tcPr>
            <w:tcW w:w="817" w:type="dxa"/>
          </w:tcPr>
          <w:p w:rsidR="00281830" w:rsidRPr="00B70656" w:rsidRDefault="00281830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6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281830" w:rsidRPr="00B70656" w:rsidRDefault="00913313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7174" w:type="dxa"/>
          </w:tcPr>
          <w:p w:rsidR="00281830" w:rsidRPr="00B70656" w:rsidRDefault="00913313" w:rsidP="007D50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памятника ВОВ на территории </w:t>
            </w:r>
            <w:r w:rsidR="00BE229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пос. Торфяной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Оричевского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</w:tr>
      <w:tr w:rsidR="00281830" w:rsidTr="007D50CE">
        <w:tc>
          <w:tcPr>
            <w:tcW w:w="817" w:type="dxa"/>
          </w:tcPr>
          <w:p w:rsidR="00281830" w:rsidRPr="00B70656" w:rsidRDefault="00281830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6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9" w:type="dxa"/>
          </w:tcPr>
          <w:p w:rsidR="00281830" w:rsidRPr="00B70656" w:rsidRDefault="00913313" w:rsidP="007D5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7174" w:type="dxa"/>
          </w:tcPr>
          <w:p w:rsidR="00281830" w:rsidRPr="00B70656" w:rsidRDefault="000F626E" w:rsidP="000F626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626E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устройству подвесной разборной пешех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одной переправы через р. Пушма,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F626E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0F626E">
              <w:rPr>
                <w:rFonts w:ascii="Times New Roman" w:hAnsi="Times New Roman" w:cs="Times New Roman"/>
                <w:sz w:val="28"/>
                <w:szCs w:val="28"/>
              </w:rPr>
              <w:t>Тетеринская</w:t>
            </w:r>
            <w:proofErr w:type="spellEnd"/>
            <w:r w:rsidRPr="000F62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626E">
              <w:rPr>
                <w:rFonts w:ascii="Times New Roman" w:hAnsi="Times New Roman" w:cs="Times New Roman"/>
                <w:sz w:val="28"/>
                <w:szCs w:val="28"/>
              </w:rPr>
              <w:t>Подосиновское</w:t>
            </w:r>
            <w:proofErr w:type="spellEnd"/>
            <w:r w:rsidRPr="000F626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Подосиновского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Pr="000F626E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</w:tr>
    </w:tbl>
    <w:p w:rsidR="001E43C4" w:rsidRDefault="001E43C4" w:rsidP="00C546F6">
      <w:pPr>
        <w:autoSpaceDE w:val="0"/>
        <w:autoSpaceDN w:val="0"/>
        <w:adjustRightInd w:val="0"/>
        <w:spacing w:after="720"/>
        <w:rPr>
          <w:rFonts w:ascii="Times New Roman" w:hAnsi="Times New Roman" w:cs="Times New Roman"/>
          <w:b/>
          <w:sz w:val="28"/>
          <w:szCs w:val="28"/>
        </w:rPr>
      </w:pPr>
    </w:p>
    <w:p w:rsidR="00C546F6" w:rsidRPr="00B70656" w:rsidRDefault="00C546F6" w:rsidP="00C546F6">
      <w:pPr>
        <w:autoSpaceDE w:val="0"/>
        <w:autoSpaceDN w:val="0"/>
        <w:adjustRightInd w:val="0"/>
        <w:spacing w:after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</w:t>
      </w:r>
    </w:p>
    <w:sectPr w:rsidR="00C546F6" w:rsidRPr="00B70656" w:rsidSect="001E43C4">
      <w:headerReference w:type="default" r:id="rId6"/>
      <w:pgSz w:w="11905" w:h="16838"/>
      <w:pgMar w:top="1134" w:right="850" w:bottom="1134" w:left="1701" w:header="568" w:footer="0" w:gutter="0"/>
      <w:pgNumType w:start="6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3B0" w:rsidRDefault="00B873B0" w:rsidP="006C35EB">
      <w:r>
        <w:separator/>
      </w:r>
    </w:p>
  </w:endnote>
  <w:endnote w:type="continuationSeparator" w:id="0">
    <w:p w:rsidR="00B873B0" w:rsidRDefault="00B873B0" w:rsidP="006C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3B0" w:rsidRDefault="00B873B0" w:rsidP="006C35EB">
      <w:r>
        <w:separator/>
      </w:r>
    </w:p>
  </w:footnote>
  <w:footnote w:type="continuationSeparator" w:id="0">
    <w:p w:rsidR="00B873B0" w:rsidRDefault="00B873B0" w:rsidP="006C3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89887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C35EB" w:rsidRPr="001E43C4" w:rsidRDefault="001E43C4">
        <w:pPr>
          <w:pStyle w:val="a4"/>
          <w:rPr>
            <w:rFonts w:ascii="Times New Roman" w:hAnsi="Times New Roman" w:cs="Times New Roman"/>
            <w:sz w:val="28"/>
            <w:szCs w:val="28"/>
          </w:rPr>
        </w:pPr>
        <w:r w:rsidRPr="001E43C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E43C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E43C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153E7">
          <w:rPr>
            <w:rFonts w:ascii="Times New Roman" w:hAnsi="Times New Roman" w:cs="Times New Roman"/>
            <w:noProof/>
            <w:sz w:val="28"/>
            <w:szCs w:val="28"/>
          </w:rPr>
          <w:t>62</w:t>
        </w:r>
        <w:r w:rsidRPr="001E43C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C35EB" w:rsidRDefault="006C35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8C5"/>
    <w:rsid w:val="00001A9F"/>
    <w:rsid w:val="000D7A1F"/>
    <w:rsid w:val="000F626E"/>
    <w:rsid w:val="00106DFC"/>
    <w:rsid w:val="00146742"/>
    <w:rsid w:val="001843A4"/>
    <w:rsid w:val="001A0F9F"/>
    <w:rsid w:val="001E43C4"/>
    <w:rsid w:val="00224CAC"/>
    <w:rsid w:val="00281830"/>
    <w:rsid w:val="00347281"/>
    <w:rsid w:val="00347D49"/>
    <w:rsid w:val="00354910"/>
    <w:rsid w:val="00381A20"/>
    <w:rsid w:val="003B08C5"/>
    <w:rsid w:val="00435642"/>
    <w:rsid w:val="004B2093"/>
    <w:rsid w:val="00551BC2"/>
    <w:rsid w:val="00563BF3"/>
    <w:rsid w:val="006C35EB"/>
    <w:rsid w:val="00817C74"/>
    <w:rsid w:val="00862847"/>
    <w:rsid w:val="00913313"/>
    <w:rsid w:val="009153E7"/>
    <w:rsid w:val="009615CB"/>
    <w:rsid w:val="009B5B71"/>
    <w:rsid w:val="009E211A"/>
    <w:rsid w:val="00A67D87"/>
    <w:rsid w:val="00B625CD"/>
    <w:rsid w:val="00B873B0"/>
    <w:rsid w:val="00BE229B"/>
    <w:rsid w:val="00C35946"/>
    <w:rsid w:val="00C546F6"/>
    <w:rsid w:val="00CE7FFC"/>
    <w:rsid w:val="00D05D04"/>
    <w:rsid w:val="00D07444"/>
    <w:rsid w:val="00D9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9CCE8-BA73-4DE2-AAA4-AC196E6D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830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830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C35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35EB"/>
  </w:style>
  <w:style w:type="paragraph" w:styleId="a6">
    <w:name w:val="footer"/>
    <w:basedOn w:val="a"/>
    <w:link w:val="a7"/>
    <w:uiPriority w:val="99"/>
    <w:unhideWhenUsed/>
    <w:rsid w:val="006C35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3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Анна И. Слободина</cp:lastModifiedBy>
  <cp:revision>7</cp:revision>
  <cp:lastPrinted>2024-09-17T16:17:00Z</cp:lastPrinted>
  <dcterms:created xsi:type="dcterms:W3CDTF">2024-09-30T15:05:00Z</dcterms:created>
  <dcterms:modified xsi:type="dcterms:W3CDTF">2024-11-11T11:51:00Z</dcterms:modified>
</cp:coreProperties>
</file>